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6CFC" w14:textId="070CB67D" w:rsidR="00E35907" w:rsidRDefault="00E35907" w:rsidP="00E35907">
      <w:pPr>
        <w:spacing w:after="0"/>
      </w:pPr>
      <w:bookmarkStart w:id="0" w:name="_GoBack"/>
      <w:bookmarkEnd w:id="0"/>
      <w:r>
        <w:t>Angela Mason Morrison</w:t>
      </w:r>
    </w:p>
    <w:p w14:paraId="3FD9D3CB" w14:textId="431EBD41" w:rsidR="00103D16" w:rsidRDefault="00103D16" w:rsidP="00E35907">
      <w:pPr>
        <w:spacing w:after="0"/>
      </w:pPr>
      <w:r>
        <w:t>Meritus Credit Union</w:t>
      </w:r>
      <w:r w:rsidR="008875B0">
        <w:t xml:space="preserve">, </w:t>
      </w:r>
      <w:r>
        <w:t>515 Guilbeau Road, Lafayette, LA 70506</w:t>
      </w:r>
    </w:p>
    <w:p w14:paraId="0D4F4733" w14:textId="708E8268" w:rsidR="00884EE3" w:rsidRDefault="00884EE3" w:rsidP="00E35907">
      <w:pPr>
        <w:spacing w:after="0"/>
      </w:pPr>
      <w:r>
        <w:t>621 Webb Street, Lafayette, 70501</w:t>
      </w:r>
    </w:p>
    <w:p w14:paraId="4E09E34A" w14:textId="31E1CB93" w:rsidR="00850F3B" w:rsidRDefault="00103D16" w:rsidP="00850F3B">
      <w:pPr>
        <w:spacing w:after="0"/>
      </w:pPr>
      <w:r>
        <w:t>(office) 337-989-0499 ext. 319</w:t>
      </w:r>
      <w:r w:rsidR="00F71B24">
        <w:t xml:space="preserve"> </w:t>
      </w:r>
      <w:r>
        <w:t xml:space="preserve">(cell) </w:t>
      </w:r>
      <w:r w:rsidR="00E35907">
        <w:t>337-257-1895</w:t>
      </w:r>
      <w:r w:rsidR="00F71B24">
        <w:t xml:space="preserve"> (e-mail) </w:t>
      </w:r>
      <w:r>
        <w:t>amorrison@merituscu.net</w:t>
      </w:r>
    </w:p>
    <w:p w14:paraId="18161D66" w14:textId="77777777" w:rsidR="004A76AD" w:rsidRDefault="004A76AD" w:rsidP="004A76AD">
      <w:pPr>
        <w:spacing w:after="0"/>
      </w:pPr>
    </w:p>
    <w:p w14:paraId="2AA01E38" w14:textId="54DB825D" w:rsidR="00E35907" w:rsidRDefault="008E2561">
      <w:r>
        <w:t>Angela</w:t>
      </w:r>
      <w:r w:rsidR="00E35907">
        <w:t xml:space="preserve"> Morrison</w:t>
      </w:r>
      <w:r>
        <w:t xml:space="preserve"> </w:t>
      </w:r>
      <w:r w:rsidR="00A37201">
        <w:t xml:space="preserve">is the </w:t>
      </w:r>
      <w:r w:rsidR="00CB5D8A">
        <w:t>Community Development Manager for Meritus Credit Union.</w:t>
      </w:r>
      <w:r w:rsidR="00884EE3">
        <w:t xml:space="preserve"> </w:t>
      </w:r>
      <w:r w:rsidR="00E35907">
        <w:t>Her prior positions have been with</w:t>
      </w:r>
      <w:r w:rsidR="007456B6">
        <w:t xml:space="preserve"> Lafayette</w:t>
      </w:r>
      <w:r>
        <w:t xml:space="preserve"> Parish School System</w:t>
      </w:r>
      <w:r w:rsidR="00E35907">
        <w:t>,</w:t>
      </w:r>
      <w:r>
        <w:t xml:space="preserve"> United Way of </w:t>
      </w:r>
      <w:r w:rsidR="00722A41">
        <w:t xml:space="preserve">Acadiana, </w:t>
      </w:r>
      <w:r w:rsidR="00A37201">
        <w:t>UL Lafayette Alumni Association</w:t>
      </w:r>
      <w:r w:rsidR="007456B6">
        <w:t xml:space="preserve">, </w:t>
      </w:r>
      <w:r>
        <w:t>Lafayette Consolidated Government</w:t>
      </w:r>
      <w:r w:rsidR="007456B6">
        <w:t xml:space="preserve"> and Big Brothers/Big Sisters of Acadiana</w:t>
      </w:r>
      <w:r>
        <w:t xml:space="preserve">.  </w:t>
      </w:r>
    </w:p>
    <w:p w14:paraId="3F571E76" w14:textId="77777777" w:rsidR="00124119" w:rsidRDefault="000D0A8F">
      <w:r>
        <w:t xml:space="preserve">She currently serves </w:t>
      </w:r>
      <w:r w:rsidR="00722A41">
        <w:t xml:space="preserve">as a board of director for </w:t>
      </w:r>
      <w:r w:rsidR="00F81F46">
        <w:t>Inclusiv</w:t>
      </w:r>
      <w:r w:rsidR="00A37201">
        <w:t xml:space="preserve">, </w:t>
      </w:r>
      <w:r w:rsidR="00884EE3">
        <w:t xml:space="preserve">One </w:t>
      </w:r>
      <w:r w:rsidR="00F81F46">
        <w:t>Acadian</w:t>
      </w:r>
      <w:r w:rsidR="00722A41">
        <w:t>a</w:t>
      </w:r>
      <w:r w:rsidR="00F81F46">
        <w:t xml:space="preserve">, </w:t>
      </w:r>
      <w:r w:rsidR="00103D16">
        <w:t>Hospice of Acadiana’s Foundation</w:t>
      </w:r>
      <w:r w:rsidR="00F81F46">
        <w:t xml:space="preserve"> and Our Lady of Lourdes.  She was appointed by the Lafayette City/Parish Council to serve as a trustee for the Lafayette Public Trust Financing Authority</w:t>
      </w:r>
      <w:r w:rsidR="00103D16">
        <w:t xml:space="preserve">.  </w:t>
      </w:r>
      <w:r w:rsidR="00722A41">
        <w:t xml:space="preserve"> </w:t>
      </w:r>
      <w:r w:rsidR="00A37201">
        <w:t>She</w:t>
      </w:r>
      <w:r w:rsidR="00884EE3">
        <w:t xml:space="preserve"> continues to serve on the council of Past Presidents for UL Lafayette Alumni Association</w:t>
      </w:r>
      <w:r w:rsidR="00722A41">
        <w:t>.</w:t>
      </w:r>
      <w:r w:rsidR="00E35907">
        <w:t xml:space="preserve"> </w:t>
      </w:r>
    </w:p>
    <w:p w14:paraId="117BF2C9" w14:textId="0C387A66" w:rsidR="0088523A" w:rsidRDefault="00884EE3">
      <w:r>
        <w:t xml:space="preserve">She </w:t>
      </w:r>
      <w:r w:rsidR="000D0A8F">
        <w:t>previously served</w:t>
      </w:r>
      <w:r w:rsidR="00CB5D8A">
        <w:t xml:space="preserve"> on</w:t>
      </w:r>
      <w:r w:rsidR="00A37201">
        <w:t xml:space="preserve"> the boards of </w:t>
      </w:r>
      <w:r w:rsidR="002E4466">
        <w:t>Women’s and Children’s Hospital</w:t>
      </w:r>
      <w:r w:rsidR="00103D16">
        <w:t xml:space="preserve">; United Way of Acadiana; </w:t>
      </w:r>
      <w:r w:rsidR="008E2561">
        <w:t>Greater Lafayette Chamber of Commerce</w:t>
      </w:r>
      <w:r w:rsidR="00CA0B37">
        <w:t>,</w:t>
      </w:r>
      <w:r w:rsidR="00C50B82">
        <w:t xml:space="preserve"> </w:t>
      </w:r>
      <w:r w:rsidR="008E2561">
        <w:t>Junior League of Lafayette</w:t>
      </w:r>
      <w:r w:rsidR="004A76AD">
        <w:t xml:space="preserve"> (</w:t>
      </w:r>
      <w:r>
        <w:t>Past</w:t>
      </w:r>
      <w:r w:rsidR="00CA0B37">
        <w:t xml:space="preserve"> </w:t>
      </w:r>
      <w:r w:rsidR="004A76AD">
        <w:t>President)</w:t>
      </w:r>
      <w:r w:rsidR="00103D16">
        <w:t>;</w:t>
      </w:r>
      <w:r w:rsidR="0088523A">
        <w:t xml:space="preserve"> Workforce Investment (</w:t>
      </w:r>
      <w:r w:rsidR="00CB5D8A">
        <w:t xml:space="preserve">LA </w:t>
      </w:r>
      <w:r w:rsidR="0088523A">
        <w:t>District 40)</w:t>
      </w:r>
      <w:r w:rsidR="00103D16">
        <w:t xml:space="preserve">; </w:t>
      </w:r>
      <w:r w:rsidR="0088523A">
        <w:t>and the City of Lafayette Commission on the Needs of Women (Past</w:t>
      </w:r>
      <w:r>
        <w:t xml:space="preserve"> </w:t>
      </w:r>
      <w:r w:rsidR="0088523A">
        <w:t>President)</w:t>
      </w:r>
      <w:r w:rsidR="004F580B">
        <w:t xml:space="preserve">. </w:t>
      </w:r>
      <w:r>
        <w:t>Angela is</w:t>
      </w:r>
      <w:r w:rsidR="0088523A">
        <w:t xml:space="preserve"> a Leadership Lafayette</w:t>
      </w:r>
      <w:r w:rsidR="00FD18A5" w:rsidRPr="00FD18A5">
        <w:t xml:space="preserve"> </w:t>
      </w:r>
      <w:r w:rsidR="00FD18A5">
        <w:t>Class XV graduate</w:t>
      </w:r>
      <w:r w:rsidR="0088523A">
        <w:t>.</w:t>
      </w:r>
    </w:p>
    <w:p w14:paraId="3CEB9654" w14:textId="040F5525" w:rsidR="00E2614F" w:rsidRDefault="00A37201">
      <w:r>
        <w:t>Angela</w:t>
      </w:r>
      <w:r w:rsidR="00124119">
        <w:t>’s recognitions include:</w:t>
      </w:r>
      <w:r w:rsidR="00884EE3">
        <w:t xml:space="preserve"> </w:t>
      </w:r>
      <w:r w:rsidR="000D0A8F">
        <w:t xml:space="preserve">2021 Junior League of Lafayette’s Sustainer of the Year; </w:t>
      </w:r>
      <w:r w:rsidR="00D4509F">
        <w:t>2018 University of Louisiana’s Christiana Smith Alumni Chapter Outstanding Alumni recipient</w:t>
      </w:r>
      <w:r w:rsidR="00884EE3">
        <w:t xml:space="preserve">; </w:t>
      </w:r>
      <w:r w:rsidR="0088523A">
        <w:t xml:space="preserve">2017 National Association of University Women’s </w:t>
      </w:r>
      <w:r w:rsidR="0088523A" w:rsidRPr="0088523A">
        <w:rPr>
          <w:i/>
        </w:rPr>
        <w:t>A Tribute to Excellence</w:t>
      </w:r>
      <w:r w:rsidR="0088523A">
        <w:rPr>
          <w:i/>
        </w:rPr>
        <w:t xml:space="preserve"> </w:t>
      </w:r>
      <w:r w:rsidR="0088523A">
        <w:t>honoree</w:t>
      </w:r>
      <w:r w:rsidR="00884EE3">
        <w:t>;</w:t>
      </w:r>
      <w:r w:rsidR="0088523A">
        <w:t xml:space="preserve"> </w:t>
      </w:r>
      <w:r w:rsidR="002E4466">
        <w:t xml:space="preserve">2015 </w:t>
      </w:r>
      <w:r w:rsidR="008E2561">
        <w:t xml:space="preserve">Junior Achievement’s Richard E. Baudoin </w:t>
      </w:r>
      <w:r w:rsidR="008E2561" w:rsidRPr="002E4466">
        <w:rPr>
          <w:i/>
        </w:rPr>
        <w:t>Friend of Business</w:t>
      </w:r>
      <w:r w:rsidR="00D4509F">
        <w:rPr>
          <w:i/>
        </w:rPr>
        <w:t xml:space="preserve"> </w:t>
      </w:r>
      <w:r w:rsidR="00D4509F" w:rsidRPr="00D4509F">
        <w:t>award</w:t>
      </w:r>
      <w:r w:rsidR="00884EE3">
        <w:t>;</w:t>
      </w:r>
      <w:r w:rsidR="008E2561">
        <w:t xml:space="preserve"> </w:t>
      </w:r>
      <w:r w:rsidR="002E4466">
        <w:t xml:space="preserve">2013 </w:t>
      </w:r>
      <w:r w:rsidR="008E2561">
        <w:t>Wom</w:t>
      </w:r>
      <w:r w:rsidR="002E4466">
        <w:t>e</w:t>
      </w:r>
      <w:r w:rsidR="008E2561">
        <w:t>n Who Mean Business</w:t>
      </w:r>
      <w:r w:rsidR="0088523A">
        <w:t xml:space="preserve"> honoree</w:t>
      </w:r>
      <w:r w:rsidR="008E2561">
        <w:t xml:space="preserve">; </w:t>
      </w:r>
      <w:r w:rsidR="002E4466">
        <w:t xml:space="preserve">2011 and 2001 </w:t>
      </w:r>
      <w:r w:rsidR="008E2561">
        <w:t xml:space="preserve">United Way </w:t>
      </w:r>
      <w:r w:rsidR="002E4466">
        <w:t xml:space="preserve">of Acadiana </w:t>
      </w:r>
      <w:r w:rsidR="008E2561">
        <w:t xml:space="preserve">Cornerstone </w:t>
      </w:r>
      <w:r w:rsidR="0088523A">
        <w:t>a</w:t>
      </w:r>
      <w:r w:rsidR="008E2561">
        <w:t>ward</w:t>
      </w:r>
      <w:r w:rsidR="0088523A">
        <w:t xml:space="preserve"> recipient</w:t>
      </w:r>
      <w:r w:rsidR="008E2561">
        <w:t xml:space="preserve">; </w:t>
      </w:r>
      <w:r w:rsidR="002E4466">
        <w:t xml:space="preserve">2011 </w:t>
      </w:r>
      <w:r w:rsidR="00D4509F">
        <w:t xml:space="preserve">inducted into University of Louisiana at Lafayette’s Chapter of </w:t>
      </w:r>
      <w:r w:rsidR="008E2561">
        <w:t xml:space="preserve">Phi Kappa Phi Honor Society </w:t>
      </w:r>
      <w:r w:rsidR="00D4509F">
        <w:t xml:space="preserve">as an Outstanding </w:t>
      </w:r>
      <w:r w:rsidR="008E2561">
        <w:t xml:space="preserve">Community Member; </w:t>
      </w:r>
      <w:r w:rsidR="002E4466">
        <w:t>2007 and 2001 Lafayette LA</w:t>
      </w:r>
      <w:r w:rsidR="008E2561">
        <w:t xml:space="preserve"> City-Parish President Outstanding Citizen</w:t>
      </w:r>
      <w:r w:rsidR="00E2614F">
        <w:t xml:space="preserve">; </w:t>
      </w:r>
      <w:r w:rsidR="0088523A">
        <w:t xml:space="preserve">and in </w:t>
      </w:r>
      <w:r w:rsidR="00E2614F">
        <w:t>2005 Lafayette LA City</w:t>
      </w:r>
      <w:r w:rsidR="0088523A">
        <w:t>-</w:t>
      </w:r>
      <w:r w:rsidR="00E2614F">
        <w:t xml:space="preserve">Parish </w:t>
      </w:r>
      <w:r w:rsidR="00E2614F" w:rsidRPr="0088523A">
        <w:rPr>
          <w:i/>
        </w:rPr>
        <w:t xml:space="preserve">Woman of Excellence </w:t>
      </w:r>
      <w:r w:rsidR="0088523A">
        <w:t>honoree</w:t>
      </w:r>
      <w:r w:rsidR="008E2561">
        <w:t>.</w:t>
      </w:r>
      <w:r w:rsidR="007456B6">
        <w:t xml:space="preserve">  </w:t>
      </w:r>
    </w:p>
    <w:p w14:paraId="34F2DC13" w14:textId="6D56D67D" w:rsidR="00CF7DAA" w:rsidRDefault="007456B6">
      <w:r>
        <w:t xml:space="preserve">She is married to </w:t>
      </w:r>
      <w:r w:rsidR="00D16586">
        <w:t xml:space="preserve">A. </w:t>
      </w:r>
      <w:r>
        <w:t>Curtis Morrison</w:t>
      </w:r>
      <w:r w:rsidR="004A76AD">
        <w:t xml:space="preserve"> and they have two sons</w:t>
      </w:r>
      <w:r w:rsidR="00884EE3">
        <w:t xml:space="preserve"> and four grandchildren</w:t>
      </w:r>
      <w:r w:rsidR="004A76AD">
        <w:t xml:space="preserve">.  </w:t>
      </w:r>
    </w:p>
    <w:sectPr w:rsidR="00CF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61"/>
    <w:rsid w:val="000D0A8F"/>
    <w:rsid w:val="00103D16"/>
    <w:rsid w:val="00124119"/>
    <w:rsid w:val="001A623D"/>
    <w:rsid w:val="002E4466"/>
    <w:rsid w:val="004251AB"/>
    <w:rsid w:val="004A76AD"/>
    <w:rsid w:val="004D6090"/>
    <w:rsid w:val="004F580B"/>
    <w:rsid w:val="0063059E"/>
    <w:rsid w:val="00720362"/>
    <w:rsid w:val="00722A41"/>
    <w:rsid w:val="007456B6"/>
    <w:rsid w:val="007A39F6"/>
    <w:rsid w:val="00850F3B"/>
    <w:rsid w:val="00884EE3"/>
    <w:rsid w:val="0088523A"/>
    <w:rsid w:val="008875B0"/>
    <w:rsid w:val="008E2561"/>
    <w:rsid w:val="00A37201"/>
    <w:rsid w:val="00BD4BC1"/>
    <w:rsid w:val="00C50B82"/>
    <w:rsid w:val="00CA0B37"/>
    <w:rsid w:val="00CB5D8A"/>
    <w:rsid w:val="00CF7DAA"/>
    <w:rsid w:val="00D16586"/>
    <w:rsid w:val="00D4509F"/>
    <w:rsid w:val="00D51B51"/>
    <w:rsid w:val="00D914BC"/>
    <w:rsid w:val="00E2614F"/>
    <w:rsid w:val="00E309CE"/>
    <w:rsid w:val="00E35907"/>
    <w:rsid w:val="00E5698F"/>
    <w:rsid w:val="00F71B24"/>
    <w:rsid w:val="00F81F46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F400"/>
  <w15:chartTrackingRefBased/>
  <w15:docId w15:val="{3F9704D3-FAC0-400C-AC84-47B2089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F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Morrison</dc:creator>
  <cp:keywords/>
  <dc:description/>
  <cp:lastModifiedBy>Cheryl Bryant</cp:lastModifiedBy>
  <cp:revision>2</cp:revision>
  <cp:lastPrinted>2017-01-11T15:28:00Z</cp:lastPrinted>
  <dcterms:created xsi:type="dcterms:W3CDTF">2022-01-25T19:53:00Z</dcterms:created>
  <dcterms:modified xsi:type="dcterms:W3CDTF">2022-01-25T19:53:00Z</dcterms:modified>
</cp:coreProperties>
</file>